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543C74">
        <w:rPr>
          <w:b w:val="0"/>
          <w:sz w:val="24"/>
          <w:szCs w:val="24"/>
        </w:rPr>
        <w:t>21</w:t>
      </w:r>
      <w:r w:rsidR="008604B8">
        <w:rPr>
          <w:b w:val="0"/>
          <w:sz w:val="24"/>
          <w:szCs w:val="24"/>
        </w:rPr>
        <w:t>-</w:t>
      </w:r>
      <w:r w:rsidR="00FD0A4A">
        <w:rPr>
          <w:b w:val="0"/>
          <w:sz w:val="24"/>
          <w:szCs w:val="24"/>
        </w:rPr>
        <w:t>0</w:t>
      </w:r>
      <w:r w:rsidR="002479B7">
        <w:rPr>
          <w:b w:val="0"/>
          <w:sz w:val="24"/>
          <w:szCs w:val="24"/>
        </w:rPr>
        <w:t>9/</w:t>
      </w:r>
      <w:r w:rsidR="008604B8">
        <w:rPr>
          <w:b w:val="0"/>
          <w:sz w:val="24"/>
          <w:szCs w:val="24"/>
        </w:rPr>
        <w:t>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247143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247143">
        <w:rPr>
          <w:b w:val="0"/>
          <w:sz w:val="24"/>
          <w:szCs w:val="24"/>
        </w:rPr>
        <w:t xml:space="preserve"> </w:t>
      </w:r>
      <w:r w:rsidR="000306D4">
        <w:rPr>
          <w:b w:val="0"/>
          <w:sz w:val="24"/>
          <w:szCs w:val="24"/>
        </w:rPr>
        <w:t>П.М.В.</w:t>
      </w:r>
      <w:r w:rsidR="00543C74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DF58E3">
        <w:t xml:space="preserve">               26 сентября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253BCD" w:rsidRDefault="00CE4839" w:rsidP="00604799">
      <w:pPr>
        <w:tabs>
          <w:tab w:val="left" w:pos="3828"/>
        </w:tabs>
        <w:jc w:val="both"/>
      </w:pPr>
      <w:r w:rsidRPr="00253BCD">
        <w:t>Квалификационная комиссия Адвокатской палаты Московской области в составе:</w:t>
      </w:r>
    </w:p>
    <w:p w:rsidR="00253BCD" w:rsidRPr="00253BCD" w:rsidRDefault="00253BCD" w:rsidP="00253BCD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253BCD">
        <w:t>И.о</w:t>
      </w:r>
      <w:proofErr w:type="spellEnd"/>
      <w:r w:rsidRPr="00253BCD">
        <w:t xml:space="preserve">. председателя комиссии Абрамовича М.А.,  </w:t>
      </w:r>
    </w:p>
    <w:p w:rsidR="00253BCD" w:rsidRPr="00253BCD" w:rsidRDefault="00253BCD" w:rsidP="00253BCD">
      <w:pPr>
        <w:numPr>
          <w:ilvl w:val="0"/>
          <w:numId w:val="9"/>
        </w:numPr>
        <w:tabs>
          <w:tab w:val="left" w:pos="3828"/>
        </w:tabs>
        <w:jc w:val="both"/>
      </w:pPr>
      <w:r w:rsidRPr="00253BCD">
        <w:t xml:space="preserve">членов комиссии: Рубина Ю.Д., Поспелова О.В., Ковалёвой Л.Н., </w:t>
      </w:r>
      <w:proofErr w:type="spellStart"/>
      <w:r w:rsidRPr="00253BCD">
        <w:t>Бабаянц</w:t>
      </w:r>
      <w:proofErr w:type="spellEnd"/>
      <w:r w:rsidRPr="00253BCD">
        <w:t xml:space="preserve"> Е.Е., Никифорова А.В., Ильичёва П.А., </w:t>
      </w:r>
      <w:proofErr w:type="spellStart"/>
      <w:r w:rsidRPr="00253BCD">
        <w:t>Тюмина</w:t>
      </w:r>
      <w:proofErr w:type="spellEnd"/>
      <w:r w:rsidRPr="00253BCD">
        <w:t xml:space="preserve"> А.С., </w:t>
      </w:r>
      <w:proofErr w:type="spellStart"/>
      <w:r w:rsidRPr="00253BCD">
        <w:t>Корнукова</w:t>
      </w:r>
      <w:proofErr w:type="spellEnd"/>
      <w:r w:rsidRPr="00253BCD">
        <w:t xml:space="preserve"> М.С.</w:t>
      </w:r>
    </w:p>
    <w:p w:rsidR="00253BCD" w:rsidRPr="00253BCD" w:rsidRDefault="00253BCD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253BCD">
        <w:t>при секретаре, члене комиссии, Рыбакове С.А.,</w:t>
      </w:r>
    </w:p>
    <w:p w:rsidR="00781EBC" w:rsidRPr="00253BCD" w:rsidRDefault="00C440A0" w:rsidP="00716DD1">
      <w:pPr>
        <w:numPr>
          <w:ilvl w:val="0"/>
          <w:numId w:val="9"/>
        </w:numPr>
        <w:tabs>
          <w:tab w:val="left" w:pos="3828"/>
        </w:tabs>
        <w:jc w:val="both"/>
      </w:pPr>
      <w:r w:rsidRPr="00253BCD">
        <w:t xml:space="preserve">при </w:t>
      </w:r>
      <w:r w:rsidR="00360C9B" w:rsidRPr="00253BCD">
        <w:t xml:space="preserve">участии адвоката </w:t>
      </w:r>
      <w:r w:rsidR="000306D4">
        <w:t>П.</w:t>
      </w:r>
      <w:r w:rsidR="00543C74" w:rsidRPr="00253BCD">
        <w:t>М.В.,</w:t>
      </w:r>
      <w:r w:rsidR="00843EC1" w:rsidRPr="00253BCD">
        <w:t xml:space="preserve"> заявителя </w:t>
      </w:r>
      <w:r w:rsidR="000306D4">
        <w:t>Ж.</w:t>
      </w:r>
      <w:r w:rsidR="00843EC1" w:rsidRPr="00253BCD">
        <w:t>А.В.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253BCD">
        <w:rPr>
          <w:sz w:val="24"/>
        </w:rPr>
        <w:t>рассмотрев в закрытом заседании дисциплинарное производство, возбужденное распоряжением президента</w:t>
      </w:r>
      <w:r w:rsidRPr="00EC6ED3">
        <w:rPr>
          <w:sz w:val="24"/>
        </w:rPr>
        <w:t xml:space="preserve"> АПМО от</w:t>
      </w:r>
      <w:r w:rsidR="000306D4">
        <w:rPr>
          <w:sz w:val="24"/>
        </w:rPr>
        <w:t xml:space="preserve"> </w:t>
      </w:r>
      <w:r w:rsidR="00F75001">
        <w:rPr>
          <w:sz w:val="24"/>
        </w:rPr>
        <w:t>02.09.2019</w:t>
      </w:r>
      <w:r w:rsidR="00A6312B">
        <w:rPr>
          <w:sz w:val="24"/>
        </w:rPr>
        <w:t xml:space="preserve"> г.</w:t>
      </w:r>
      <w:r w:rsidR="00A92ED6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247143">
        <w:rPr>
          <w:sz w:val="24"/>
          <w:szCs w:val="24"/>
        </w:rPr>
        <w:t xml:space="preserve"> </w:t>
      </w:r>
      <w:r w:rsidR="000306D4">
        <w:rPr>
          <w:sz w:val="24"/>
          <w:szCs w:val="24"/>
        </w:rPr>
        <w:t>Ж.</w:t>
      </w:r>
      <w:r w:rsidR="00543C74">
        <w:rPr>
          <w:sz w:val="24"/>
          <w:szCs w:val="24"/>
        </w:rPr>
        <w:t>А.В.</w:t>
      </w:r>
      <w:r w:rsidR="00A92ED6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47143">
        <w:rPr>
          <w:sz w:val="24"/>
        </w:rPr>
        <w:t xml:space="preserve"> </w:t>
      </w:r>
      <w:r w:rsidR="000306D4">
        <w:rPr>
          <w:sz w:val="24"/>
        </w:rPr>
        <w:t>П.</w:t>
      </w:r>
      <w:r w:rsidR="00543C74">
        <w:rPr>
          <w:sz w:val="24"/>
        </w:rPr>
        <w:t>М.В.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543C74" w:rsidRDefault="006062B9" w:rsidP="00F75001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0306D4">
        <w:rPr>
          <w:szCs w:val="24"/>
        </w:rPr>
        <w:t>Ж.</w:t>
      </w:r>
      <w:r w:rsidR="00543C74">
        <w:rPr>
          <w:szCs w:val="24"/>
        </w:rPr>
        <w:t>А.В.</w:t>
      </w:r>
      <w:r>
        <w:t xml:space="preserve"> в от</w:t>
      </w:r>
      <w:r w:rsidR="00781EBC">
        <w:t xml:space="preserve">ношении адвоката </w:t>
      </w:r>
      <w:r w:rsidR="000306D4">
        <w:t>П.</w:t>
      </w:r>
      <w:r w:rsidR="00543C74">
        <w:t>М.В.</w:t>
      </w:r>
      <w:r w:rsidR="002479B7">
        <w:t>,</w:t>
      </w:r>
      <w:r>
        <w:t xml:space="preserve"> в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247143">
        <w:t xml:space="preserve"> </w:t>
      </w:r>
      <w:r w:rsidR="00543C74">
        <w:rPr>
          <w:szCs w:val="24"/>
        </w:rPr>
        <w:t xml:space="preserve">осуществляла защиту заявителя по уголовному делу. </w:t>
      </w:r>
    </w:p>
    <w:p w:rsidR="00543C74" w:rsidRPr="00DE4698" w:rsidRDefault="006062B9" w:rsidP="00543C74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именно:</w:t>
      </w:r>
      <w:r w:rsidR="00247143">
        <w:rPr>
          <w:szCs w:val="24"/>
        </w:rPr>
        <w:t xml:space="preserve"> </w:t>
      </w:r>
      <w:r w:rsidR="00543C74">
        <w:rPr>
          <w:szCs w:val="24"/>
        </w:rPr>
        <w:t xml:space="preserve">адвокат не подписала с доверителем письменное соглашение на оказание юридической помощи, неоднократно получала вознаграждение без выдачи квитанции, гарантировала доверителю прекращение уголовного преследования в отношении него, от встреч с доверителем уклоняется. 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0306D4">
        <w:t>П.</w:t>
      </w:r>
      <w:r w:rsidR="00543C74">
        <w:t>М.В.</w:t>
      </w:r>
      <w:r w:rsidR="00A92ED6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24123E" w:rsidRDefault="0024123E" w:rsidP="001B6ADB">
      <w:pPr>
        <w:ind w:firstLine="709"/>
        <w:jc w:val="both"/>
        <w:rPr>
          <w:szCs w:val="24"/>
        </w:rPr>
      </w:pPr>
      <w:r>
        <w:rPr>
          <w:szCs w:val="24"/>
        </w:rPr>
        <w:t>К жалобе доверителя копии документов не приложены.</w:t>
      </w:r>
    </w:p>
    <w:p w:rsidR="00947819" w:rsidRPr="0024123E" w:rsidRDefault="00280ECB" w:rsidP="00C174DA">
      <w:pPr>
        <w:pStyle w:val="a9"/>
        <w:ind w:firstLine="708"/>
        <w:jc w:val="both"/>
      </w:pPr>
      <w:r w:rsidRPr="0024123E">
        <w:t>Комиссией был направлен запрос адвокату о предоставлении письменных объяснени</w:t>
      </w:r>
      <w:r w:rsidR="00176993" w:rsidRPr="0024123E">
        <w:t>й и документов по доводам обращения</w:t>
      </w:r>
      <w:r w:rsidR="00943A56" w:rsidRPr="0024123E">
        <w:t>.</w:t>
      </w:r>
    </w:p>
    <w:p w:rsidR="007632E8" w:rsidRPr="0024123E" w:rsidRDefault="00943A56" w:rsidP="0024123E">
      <w:pPr>
        <w:pStyle w:val="a9"/>
        <w:ind w:firstLine="708"/>
        <w:jc w:val="both"/>
      </w:pPr>
      <w:proofErr w:type="gramStart"/>
      <w:r w:rsidRPr="0024123E">
        <w:t>Адвокат в письменных объяснениях возражал</w:t>
      </w:r>
      <w:r w:rsidR="0024123E">
        <w:t>а</w:t>
      </w:r>
      <w:r w:rsidRPr="0024123E">
        <w:t xml:space="preserve"> против доводов жалобы и пояснил</w:t>
      </w:r>
      <w:r w:rsidR="0024123E">
        <w:t>а</w:t>
      </w:r>
      <w:r w:rsidRPr="0024123E">
        <w:t xml:space="preserve">, что </w:t>
      </w:r>
      <w:r w:rsidR="0024123E" w:rsidRPr="0024123E">
        <w:t xml:space="preserve">приступила к защите на основании соглашения от 15.03.2018 г. </w:t>
      </w:r>
      <w:r w:rsidR="0024123E">
        <w:t>При осуществлении защиты адвокат</w:t>
      </w:r>
      <w:r w:rsidR="003D6472">
        <w:t xml:space="preserve"> полностью выполнила условия соглашения и</w:t>
      </w:r>
      <w:r w:rsidR="0024123E">
        <w:t xml:space="preserve"> добилась сначала изменения меры пресечения с домашнего ареста на подписку о невыезде, затем</w:t>
      </w:r>
      <w:r w:rsidR="003D6472">
        <w:t xml:space="preserve"> по ее жалобе в прокуратуру уголовное дело после выполнения требований ст. 217 УПК РФ было направлено для дополнительного</w:t>
      </w:r>
      <w:proofErr w:type="gramEnd"/>
      <w:r w:rsidR="003D6472">
        <w:t xml:space="preserve"> расследования, а затем</w:t>
      </w:r>
      <w:r w:rsidR="0024123E">
        <w:t xml:space="preserve"> прио</w:t>
      </w:r>
      <w:r w:rsidR="003D6472">
        <w:t xml:space="preserve">становлено. </w:t>
      </w:r>
      <w:r w:rsidR="0024123E">
        <w:t>Каких-либо претензий от заявителя на качество защиты не поступало.</w:t>
      </w:r>
      <w:r w:rsidR="00843EC1">
        <w:t xml:space="preserve"> О возобновлении расследования уголовного дела заявитель ей не сообщал.</w:t>
      </w:r>
    </w:p>
    <w:p w:rsidR="00C174DA" w:rsidRPr="0024123E" w:rsidRDefault="00943A56" w:rsidP="00E5029D">
      <w:pPr>
        <w:pStyle w:val="a9"/>
        <w:ind w:firstLine="708"/>
        <w:jc w:val="both"/>
      </w:pPr>
      <w:r w:rsidRPr="0024123E">
        <w:t>К письменным</w:t>
      </w:r>
      <w:r w:rsidR="007632E8" w:rsidRPr="0024123E">
        <w:t xml:space="preserve"> объяснениям адвоката </w:t>
      </w:r>
      <w:r w:rsidR="0024123E" w:rsidRPr="0024123E">
        <w:t xml:space="preserve">приложены </w:t>
      </w:r>
      <w:r w:rsidR="007632E8" w:rsidRPr="0024123E">
        <w:t xml:space="preserve">копии </w:t>
      </w:r>
      <w:r w:rsidR="0024123E" w:rsidRPr="0024123E">
        <w:t>следующих документов:</w:t>
      </w:r>
    </w:p>
    <w:p w:rsidR="0024123E" w:rsidRPr="00056198" w:rsidRDefault="003D6472" w:rsidP="003D6472">
      <w:pPr>
        <w:pStyle w:val="a9"/>
        <w:numPr>
          <w:ilvl w:val="0"/>
          <w:numId w:val="16"/>
        </w:numPr>
        <w:jc w:val="both"/>
      </w:pPr>
      <w:r w:rsidRPr="00056198">
        <w:t>ходатайство о вызове свидетелей;</w:t>
      </w:r>
    </w:p>
    <w:p w:rsidR="003B297B" w:rsidRPr="00056198" w:rsidRDefault="003B297B" w:rsidP="003D6472">
      <w:pPr>
        <w:pStyle w:val="a9"/>
        <w:numPr>
          <w:ilvl w:val="0"/>
          <w:numId w:val="16"/>
        </w:numPr>
        <w:jc w:val="both"/>
      </w:pPr>
      <w:r w:rsidRPr="00056198">
        <w:t>соглашение</w:t>
      </w:r>
      <w:r w:rsidR="00056198" w:rsidRPr="00056198">
        <w:t xml:space="preserve"> от 15.03.2018 г.</w:t>
      </w:r>
      <w:r w:rsidRPr="00056198">
        <w:t>;</w:t>
      </w:r>
    </w:p>
    <w:p w:rsidR="003D6472" w:rsidRPr="002C5577" w:rsidRDefault="003D6472" w:rsidP="003D6472">
      <w:pPr>
        <w:pStyle w:val="a9"/>
        <w:numPr>
          <w:ilvl w:val="0"/>
          <w:numId w:val="16"/>
        </w:numPr>
        <w:jc w:val="both"/>
      </w:pPr>
      <w:r w:rsidRPr="002C5577">
        <w:t>жалобы в прокуратуру о направлении уголовного дела для дополнительного расследования;</w:t>
      </w:r>
    </w:p>
    <w:p w:rsidR="008F2524" w:rsidRPr="002C5577" w:rsidRDefault="008F2524" w:rsidP="003D6472">
      <w:pPr>
        <w:pStyle w:val="a9"/>
        <w:numPr>
          <w:ilvl w:val="0"/>
          <w:numId w:val="16"/>
        </w:numPr>
        <w:jc w:val="both"/>
      </w:pPr>
      <w:r w:rsidRPr="002C5577">
        <w:t xml:space="preserve">постановления </w:t>
      </w:r>
      <w:r w:rsidR="000306D4">
        <w:t>Х</w:t>
      </w:r>
      <w:r w:rsidRPr="002C5577">
        <w:t xml:space="preserve"> суда МО об избрании меры пресечения;</w:t>
      </w:r>
    </w:p>
    <w:p w:rsidR="008F2524" w:rsidRPr="00272CB6" w:rsidRDefault="00843EC1" w:rsidP="003D6472">
      <w:pPr>
        <w:pStyle w:val="a9"/>
        <w:numPr>
          <w:ilvl w:val="0"/>
          <w:numId w:val="16"/>
        </w:numPr>
        <w:jc w:val="both"/>
      </w:pPr>
      <w:r w:rsidRPr="00272CB6">
        <w:t>материалы уголовного дела;</w:t>
      </w:r>
    </w:p>
    <w:p w:rsidR="00843EC1" w:rsidRPr="00272CB6" w:rsidRDefault="00843EC1" w:rsidP="003D6472">
      <w:pPr>
        <w:pStyle w:val="a9"/>
        <w:numPr>
          <w:ilvl w:val="0"/>
          <w:numId w:val="16"/>
        </w:numPr>
        <w:jc w:val="both"/>
      </w:pPr>
      <w:r w:rsidRPr="00272CB6">
        <w:t xml:space="preserve">справка о получении 50 000 руб. </w:t>
      </w:r>
      <w:r w:rsidR="00337CB5" w:rsidRPr="00272CB6">
        <w:t>в кассу филиала МОКА 12.08.2019 г.</w:t>
      </w:r>
    </w:p>
    <w:p w:rsidR="00D62758" w:rsidRDefault="00A4313B" w:rsidP="00673C02">
      <w:pPr>
        <w:pStyle w:val="a9"/>
        <w:ind w:firstLine="708"/>
        <w:jc w:val="both"/>
      </w:pPr>
      <w:r w:rsidRPr="0024123E">
        <w:t xml:space="preserve">В </w:t>
      </w:r>
      <w:r w:rsidR="00C440A0" w:rsidRPr="0024123E">
        <w:t>заседан</w:t>
      </w:r>
      <w:r w:rsidR="00C174DA" w:rsidRPr="0024123E">
        <w:t xml:space="preserve">ии комиссии </w:t>
      </w:r>
      <w:r w:rsidR="00615D54" w:rsidRPr="0024123E">
        <w:t>адвокат поддержал</w:t>
      </w:r>
      <w:r w:rsidR="002C5577">
        <w:t>а</w:t>
      </w:r>
      <w:r w:rsidR="00615D54" w:rsidRPr="0024123E">
        <w:t xml:space="preserve"> доводы письменных объяснений.</w:t>
      </w:r>
    </w:p>
    <w:p w:rsidR="00843EC1" w:rsidRPr="0024123E" w:rsidRDefault="00843EC1" w:rsidP="00337CB5">
      <w:pPr>
        <w:pStyle w:val="a9"/>
        <w:ind w:firstLine="708"/>
        <w:jc w:val="both"/>
      </w:pPr>
      <w:r>
        <w:t>Заявитель в заседании комиссии</w:t>
      </w:r>
      <w:r w:rsidR="00337CB5">
        <w:t xml:space="preserve"> поддержал доводы жалобы и пояснил, что все денежные средства передавались адвокату в 2018 г.</w:t>
      </w:r>
    </w:p>
    <w:p w:rsidR="005B3482" w:rsidRPr="0024123E" w:rsidRDefault="00EE2733" w:rsidP="005B3482">
      <w:pPr>
        <w:jc w:val="both"/>
        <w:rPr>
          <w:szCs w:val="24"/>
        </w:rPr>
      </w:pPr>
      <w:r w:rsidRPr="0024123E">
        <w:rPr>
          <w:szCs w:val="24"/>
        </w:rPr>
        <w:lastRenderedPageBreak/>
        <w:tab/>
        <w:t>Рассмотрев доводы обращения</w:t>
      </w:r>
      <w:r w:rsidR="00832A1B" w:rsidRPr="0024123E">
        <w:rPr>
          <w:szCs w:val="24"/>
        </w:rPr>
        <w:t xml:space="preserve"> и </w:t>
      </w:r>
      <w:r w:rsidRPr="0024123E">
        <w:rPr>
          <w:szCs w:val="24"/>
        </w:rPr>
        <w:t>письменных объяснений адвоката</w:t>
      </w:r>
      <w:r w:rsidR="005B3482" w:rsidRPr="0024123E">
        <w:rPr>
          <w:szCs w:val="24"/>
        </w:rPr>
        <w:t xml:space="preserve">, </w:t>
      </w:r>
      <w:r w:rsidR="00E5029D" w:rsidRPr="0024123E">
        <w:rPr>
          <w:szCs w:val="24"/>
        </w:rPr>
        <w:t xml:space="preserve">заслушав адвоката, </w:t>
      </w:r>
      <w:r w:rsidR="005B3482" w:rsidRPr="0024123E">
        <w:rPr>
          <w:szCs w:val="24"/>
        </w:rPr>
        <w:t>изу</w:t>
      </w:r>
      <w:r w:rsidR="00FB3949" w:rsidRPr="0024123E">
        <w:rPr>
          <w:szCs w:val="24"/>
        </w:rPr>
        <w:t>чив представленные документы, к</w:t>
      </w:r>
      <w:r w:rsidR="005B3482" w:rsidRPr="0024123E">
        <w:rPr>
          <w:szCs w:val="24"/>
        </w:rPr>
        <w:t>омиссия приходит к следующим выводам.</w:t>
      </w:r>
    </w:p>
    <w:p w:rsidR="00FB3949" w:rsidRPr="00253BCD" w:rsidRDefault="009825A4" w:rsidP="00FB3949">
      <w:pPr>
        <w:ind w:firstLine="708"/>
        <w:jc w:val="both"/>
        <w:rPr>
          <w:szCs w:val="24"/>
        </w:rPr>
      </w:pPr>
      <w:r w:rsidRPr="00056198">
        <w:t xml:space="preserve">Адвокат </w:t>
      </w:r>
      <w:r w:rsidR="000306D4">
        <w:t>П.</w:t>
      </w:r>
      <w:r w:rsidR="00056198" w:rsidRPr="00056198">
        <w:t xml:space="preserve">М.В. </w:t>
      </w:r>
      <w:r w:rsidRPr="00056198">
        <w:t xml:space="preserve">на основании </w:t>
      </w:r>
      <w:r w:rsidR="00A92ED6" w:rsidRPr="00056198">
        <w:t>соглашения осуществляла</w:t>
      </w:r>
      <w:r w:rsidR="00056198">
        <w:t xml:space="preserve"> защиту заявителя по уголовному делу на стадии предварительного следствия.</w:t>
      </w:r>
    </w:p>
    <w:p w:rsidR="00FB3949" w:rsidRPr="00253BCD" w:rsidRDefault="00FB3949" w:rsidP="00FB3949">
      <w:pPr>
        <w:ind w:firstLine="708"/>
        <w:jc w:val="both"/>
        <w:rPr>
          <w:szCs w:val="24"/>
        </w:rPr>
      </w:pPr>
      <w:proofErr w:type="gramStart"/>
      <w:r w:rsidRPr="00253BCD">
        <w:rPr>
          <w:szCs w:val="24"/>
        </w:rPr>
        <w:t xml:space="preserve">В силу </w:t>
      </w:r>
      <w:proofErr w:type="spellStart"/>
      <w:r w:rsidRPr="00253BCD">
        <w:rPr>
          <w:szCs w:val="24"/>
        </w:rPr>
        <w:t>п.п</w:t>
      </w:r>
      <w:proofErr w:type="spellEnd"/>
      <w:r w:rsidRPr="00253BCD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056198" w:rsidRDefault="00056198" w:rsidP="00056198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Согласно</w:t>
      </w:r>
      <w:r w:rsidR="00FB3949" w:rsidRPr="00253BCD">
        <w:rPr>
          <w:szCs w:val="24"/>
        </w:rPr>
        <w:t xml:space="preserve"> п. 1 ч. 1 ст. 23 Кодекса профессиональной этики адвоката, </w:t>
      </w:r>
      <w:r w:rsidR="00FB3949" w:rsidRPr="00253BC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A92ED6" w:rsidRPr="00253BCD">
        <w:rPr>
          <w:rFonts w:eastAsia="Calibri"/>
          <w:color w:val="auto"/>
          <w:szCs w:val="24"/>
        </w:rPr>
        <w:t>и непротиворечивыми</w:t>
      </w:r>
      <w:r w:rsidR="00FB3949" w:rsidRPr="00253BCD">
        <w:rPr>
          <w:rFonts w:eastAsia="Calibri"/>
          <w:color w:val="auto"/>
          <w:szCs w:val="24"/>
        </w:rPr>
        <w:t xml:space="preserve"> доказательствами.</w:t>
      </w:r>
    </w:p>
    <w:p w:rsidR="00056198" w:rsidRPr="00056198" w:rsidRDefault="00056198" w:rsidP="00056198">
      <w:pPr>
        <w:ind w:firstLine="708"/>
        <w:jc w:val="both"/>
        <w:rPr>
          <w:rFonts w:eastAsia="Calibri"/>
          <w:color w:val="auto"/>
          <w:szCs w:val="24"/>
        </w:rPr>
      </w:pPr>
      <w:r w:rsidRPr="00056198">
        <w:rPr>
          <w:rFonts w:eastAsia="Calibri"/>
          <w:color w:val="auto"/>
          <w:szCs w:val="24"/>
        </w:rPr>
        <w:t>В с</w:t>
      </w:r>
      <w:r>
        <w:rPr>
          <w:rFonts w:eastAsia="Calibri"/>
          <w:color w:val="auto"/>
          <w:szCs w:val="24"/>
        </w:rPr>
        <w:t>оответствии с</w:t>
      </w:r>
      <w:r w:rsidRPr="00056198">
        <w:rPr>
          <w:rFonts w:eastAsia="Calibri"/>
          <w:color w:val="auto"/>
          <w:szCs w:val="24"/>
        </w:rPr>
        <w:t xml:space="preserve"> </w:t>
      </w:r>
      <w:proofErr w:type="spellStart"/>
      <w:r w:rsidRPr="00056198">
        <w:rPr>
          <w:rFonts w:eastAsia="Calibri"/>
          <w:color w:val="auto"/>
          <w:szCs w:val="24"/>
        </w:rPr>
        <w:t>пп</w:t>
      </w:r>
      <w:proofErr w:type="spellEnd"/>
      <w:r w:rsidRPr="00056198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056198">
        <w:rPr>
          <w:rFonts w:eastAsia="Calibri"/>
          <w:color w:val="auto"/>
          <w:szCs w:val="24"/>
        </w:rPr>
        <w:t>пп</w:t>
      </w:r>
      <w:proofErr w:type="spellEnd"/>
      <w:r w:rsidRPr="00056198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056198" w:rsidRDefault="00056198" w:rsidP="00056198">
      <w:pPr>
        <w:ind w:firstLine="708"/>
        <w:jc w:val="both"/>
        <w:rPr>
          <w:rFonts w:eastAsia="Calibri"/>
          <w:color w:val="auto"/>
          <w:szCs w:val="24"/>
        </w:rPr>
      </w:pPr>
      <w:r w:rsidRPr="00056198">
        <w:rPr>
          <w:rFonts w:eastAsia="Calibri"/>
          <w:color w:val="auto"/>
          <w:szCs w:val="24"/>
        </w:rPr>
        <w:t xml:space="preserve">В рассматриваемом </w:t>
      </w:r>
      <w:r>
        <w:rPr>
          <w:rFonts w:eastAsia="Calibri"/>
          <w:color w:val="auto"/>
          <w:szCs w:val="24"/>
        </w:rPr>
        <w:t>дисциплинарном производстве доводы жалобы не подтверждаются</w:t>
      </w:r>
      <w:r w:rsidR="003C1EC6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какими-либо надлежащими и допустимыми </w:t>
      </w:r>
      <w:r w:rsidRPr="00056198">
        <w:rPr>
          <w:rFonts w:eastAsia="Calibri"/>
          <w:color w:val="auto"/>
          <w:szCs w:val="24"/>
        </w:rPr>
        <w:t>доказательств</w:t>
      </w:r>
      <w:r>
        <w:rPr>
          <w:rFonts w:eastAsia="Calibri"/>
          <w:color w:val="auto"/>
          <w:szCs w:val="24"/>
        </w:rPr>
        <w:t>ами. Напротив, объем работы адвоката по уголовному делу подтверждается материалами адвокатского досье, изученными комиссией.</w:t>
      </w:r>
    </w:p>
    <w:p w:rsidR="00272CB6" w:rsidRDefault="00056198" w:rsidP="00272CB6">
      <w:pPr>
        <w:ind w:firstLine="708"/>
        <w:jc w:val="both"/>
        <w:rPr>
          <w:rFonts w:eastAsia="Calibri"/>
          <w:color w:val="auto"/>
          <w:szCs w:val="24"/>
        </w:rPr>
      </w:pPr>
      <w:r w:rsidRPr="003C1EC6">
        <w:rPr>
          <w:rFonts w:eastAsia="Calibri"/>
          <w:color w:val="auto"/>
          <w:szCs w:val="24"/>
        </w:rPr>
        <w:t>Так, довод жалобы об оказании адвокатом правовой помощи без заключения соглашения опровергается соглашением от 15.03.2018 г., представленным адвокатом.</w:t>
      </w:r>
      <w:r w:rsidR="00272CB6">
        <w:rPr>
          <w:rFonts w:eastAsia="Calibri"/>
          <w:color w:val="auto"/>
          <w:szCs w:val="24"/>
        </w:rPr>
        <w:t xml:space="preserve"> Довод о получении адвокатом вознаграждения без оформления необходимых финансовых документов также опровергается справкой </w:t>
      </w:r>
      <w:r w:rsidR="00272CB6" w:rsidRPr="00272CB6">
        <w:rPr>
          <w:rFonts w:eastAsia="Calibri"/>
          <w:color w:val="auto"/>
          <w:szCs w:val="24"/>
        </w:rPr>
        <w:t xml:space="preserve">о </w:t>
      </w:r>
      <w:r w:rsidR="00272CB6">
        <w:rPr>
          <w:rFonts w:eastAsia="Calibri"/>
          <w:color w:val="auto"/>
          <w:szCs w:val="24"/>
        </w:rPr>
        <w:t>внесении</w:t>
      </w:r>
      <w:r w:rsidR="00272CB6" w:rsidRPr="00272CB6">
        <w:rPr>
          <w:rFonts w:eastAsia="Calibri"/>
          <w:color w:val="auto"/>
          <w:szCs w:val="24"/>
        </w:rPr>
        <w:t xml:space="preserve"> 50 000 руб. в кассу</w:t>
      </w:r>
      <w:r w:rsidR="00272CB6">
        <w:rPr>
          <w:rFonts w:eastAsia="Calibri"/>
          <w:color w:val="auto"/>
          <w:szCs w:val="24"/>
        </w:rPr>
        <w:t xml:space="preserve"> </w:t>
      </w:r>
      <w:r w:rsidR="000306D4">
        <w:rPr>
          <w:rFonts w:eastAsia="Calibri"/>
          <w:color w:val="auto"/>
          <w:szCs w:val="24"/>
        </w:rPr>
        <w:t>Х</w:t>
      </w:r>
      <w:r w:rsidR="00272CB6" w:rsidRPr="00272CB6">
        <w:rPr>
          <w:rFonts w:eastAsia="Calibri"/>
          <w:color w:val="auto"/>
          <w:szCs w:val="24"/>
        </w:rPr>
        <w:t xml:space="preserve"> филиала МОКА 12.08.2019 г.</w:t>
      </w:r>
      <w:r w:rsidR="00272CB6">
        <w:rPr>
          <w:rFonts w:eastAsia="Calibri"/>
          <w:color w:val="auto"/>
          <w:szCs w:val="24"/>
        </w:rPr>
        <w:t>, т.е. до даты возбуждения рассматриваемого дисциплинарного производства.</w:t>
      </w:r>
    </w:p>
    <w:p w:rsidR="00272CB6" w:rsidRPr="00272CB6" w:rsidRDefault="00272CB6" w:rsidP="00272CB6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>Также комиссия неоднократно ранее отмечала, что являясь независимым профессиональным советником по правовым вопросам (</w:t>
      </w:r>
      <w:proofErr w:type="spellStart"/>
      <w:r w:rsidRPr="00272CB6">
        <w:rPr>
          <w:rFonts w:eastAsia="Calibri"/>
          <w:color w:val="auto"/>
          <w:szCs w:val="24"/>
        </w:rPr>
        <w:t>абз</w:t>
      </w:r>
      <w:proofErr w:type="spellEnd"/>
      <w:r w:rsidRPr="00272CB6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272CB6">
        <w:rPr>
          <w:rFonts w:eastAsia="Calibri"/>
          <w:color w:val="auto"/>
          <w:szCs w:val="24"/>
        </w:rPr>
        <w:t>п.п</w:t>
      </w:r>
      <w:proofErr w:type="spellEnd"/>
      <w:r w:rsidRPr="00272CB6">
        <w:rPr>
          <w:rFonts w:eastAsia="Calibri"/>
          <w:color w:val="auto"/>
          <w:szCs w:val="24"/>
        </w:rPr>
        <w:t>. 1 п. 1 ст. 7 ФЗ «</w:t>
      </w:r>
      <w:proofErr w:type="gramStart"/>
      <w:r w:rsidRPr="00272CB6">
        <w:rPr>
          <w:rFonts w:eastAsia="Calibri"/>
          <w:color w:val="auto"/>
          <w:szCs w:val="24"/>
        </w:rPr>
        <w:t>Об</w:t>
      </w:r>
      <w:proofErr w:type="gramEnd"/>
      <w:r w:rsidRPr="00272CB6">
        <w:rPr>
          <w:rFonts w:eastAsia="Calibri"/>
          <w:color w:val="auto"/>
          <w:szCs w:val="24"/>
        </w:rPr>
        <w:t xml:space="preserve">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272CB6" w:rsidRPr="00272CB6" w:rsidRDefault="00272CB6" w:rsidP="00272CB6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272CB6" w:rsidRPr="00272CB6" w:rsidRDefault="00272CB6" w:rsidP="00272CB6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</w:t>
      </w:r>
      <w:r w:rsidRPr="00272CB6">
        <w:rPr>
          <w:rFonts w:eastAsia="Calibri"/>
          <w:color w:val="auto"/>
          <w:szCs w:val="24"/>
        </w:rPr>
        <w:lastRenderedPageBreak/>
        <w:t xml:space="preserve">поручения доверителя. </w:t>
      </w:r>
      <w:proofErr w:type="gramStart"/>
      <w:r w:rsidRPr="00272CB6">
        <w:rPr>
          <w:rFonts w:eastAsia="Calibri"/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272CB6"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 w:rsidRPr="00272CB6">
        <w:rPr>
          <w:rFonts w:eastAsia="Calibri"/>
          <w:i/>
          <w:color w:val="auto"/>
          <w:szCs w:val="24"/>
        </w:rPr>
        <w:t>.</w:t>
      </w:r>
      <w:proofErr w:type="gramEnd"/>
      <w:r w:rsidRPr="00272CB6">
        <w:rPr>
          <w:rFonts w:eastAsia="Calibri"/>
          <w:i/>
          <w:color w:val="auto"/>
          <w:szCs w:val="24"/>
        </w:rPr>
        <w:t xml:space="preserve"> </w:t>
      </w:r>
      <w:proofErr w:type="gramStart"/>
      <w:r w:rsidRPr="00272CB6">
        <w:rPr>
          <w:rFonts w:eastAsia="Calibri"/>
          <w:i/>
          <w:color w:val="auto"/>
          <w:szCs w:val="24"/>
          <w:lang w:val="en-US"/>
        </w:rPr>
        <w:t>Austria</w:t>
      </w:r>
      <w:r w:rsidRPr="00272CB6">
        <w:rPr>
          <w:rFonts w:eastAsia="Calibri"/>
          <w:i/>
          <w:color w:val="auto"/>
          <w:szCs w:val="24"/>
        </w:rPr>
        <w:t>, 65)</w:t>
      </w:r>
      <w:r w:rsidRPr="00272CB6">
        <w:rPr>
          <w:rFonts w:eastAsia="Calibri"/>
          <w:color w:val="auto"/>
          <w:szCs w:val="24"/>
        </w:rPr>
        <w:t>.</w:t>
      </w:r>
      <w:proofErr w:type="gramEnd"/>
    </w:p>
    <w:p w:rsidR="00253BCD" w:rsidRPr="00500D04" w:rsidRDefault="00272CB6" w:rsidP="00500D04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0306D4">
        <w:rPr>
          <w:rFonts w:eastAsia="Calibri"/>
          <w:color w:val="auto"/>
          <w:szCs w:val="24"/>
        </w:rPr>
        <w:t>П.</w:t>
      </w:r>
      <w:r>
        <w:rPr>
          <w:rFonts w:eastAsia="Calibri"/>
          <w:color w:val="auto"/>
          <w:szCs w:val="24"/>
        </w:rPr>
        <w:t>М.В.</w:t>
      </w:r>
      <w:r w:rsidRPr="00272CB6">
        <w:rPr>
          <w:rFonts w:eastAsia="Calibri"/>
          <w:color w:val="auto"/>
          <w:szCs w:val="24"/>
        </w:rPr>
        <w:t xml:space="preserve"> грубых и явных ошибок при исполнении поручения доверителя. Таким образом, несогласие заявителя с объемом выполненной адвокатом работы и (или) ее</w:t>
      </w:r>
      <w:r w:rsidR="00A92ED6">
        <w:rPr>
          <w:rFonts w:eastAsia="Calibri"/>
          <w:color w:val="auto"/>
          <w:szCs w:val="24"/>
        </w:rPr>
        <w:t xml:space="preserve"> </w:t>
      </w:r>
      <w:r w:rsidRPr="00272CB6">
        <w:rPr>
          <w:rFonts w:eastAsia="Calibri"/>
          <w:color w:val="auto"/>
          <w:szCs w:val="24"/>
        </w:rPr>
        <w:t>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4B4698" w:rsidRPr="00253BCD" w:rsidRDefault="00A5796F" w:rsidP="008B5C4D">
      <w:pPr>
        <w:ind w:firstLine="720"/>
        <w:jc w:val="both"/>
        <w:rPr>
          <w:szCs w:val="24"/>
        </w:rPr>
      </w:pPr>
      <w:r w:rsidRPr="00253BCD">
        <w:rPr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7645C4" w:rsidRPr="00253BCD" w:rsidRDefault="007645C4" w:rsidP="007645C4">
      <w:pPr>
        <w:ind w:firstLine="708"/>
        <w:jc w:val="both"/>
        <w:rPr>
          <w:rFonts w:eastAsia="Calibri"/>
          <w:szCs w:val="24"/>
        </w:rPr>
      </w:pPr>
      <w:r w:rsidRPr="00253BCD">
        <w:rPr>
          <w:rFonts w:eastAsia="Calibri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0306D4">
        <w:rPr>
          <w:rFonts w:eastAsia="Calibri"/>
          <w:szCs w:val="24"/>
        </w:rPr>
        <w:t>П.</w:t>
      </w:r>
      <w:r w:rsidR="00500D04">
        <w:rPr>
          <w:rFonts w:eastAsia="Calibri"/>
          <w:szCs w:val="24"/>
        </w:rPr>
        <w:t xml:space="preserve">М.В. </w:t>
      </w:r>
      <w:r w:rsidRPr="00253BCD">
        <w:rPr>
          <w:rFonts w:eastAsia="Calibri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0306D4">
        <w:rPr>
          <w:rFonts w:eastAsia="Calibri"/>
          <w:szCs w:val="24"/>
        </w:rPr>
        <w:t>Ж.</w:t>
      </w:r>
      <w:r w:rsidR="00500D04">
        <w:rPr>
          <w:rFonts w:eastAsia="Calibri"/>
          <w:szCs w:val="24"/>
        </w:rPr>
        <w:t>А.В.</w:t>
      </w:r>
    </w:p>
    <w:p w:rsidR="007645C4" w:rsidRPr="00253BCD" w:rsidRDefault="007645C4" w:rsidP="007645C4">
      <w:pPr>
        <w:ind w:firstLine="708"/>
        <w:jc w:val="both"/>
        <w:rPr>
          <w:rFonts w:eastAsia="Calibri"/>
          <w:szCs w:val="24"/>
        </w:rPr>
      </w:pPr>
      <w:r w:rsidRPr="00253BCD">
        <w:rPr>
          <w:rFonts w:eastAsia="Calibri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7645C4" w:rsidRPr="002479B7" w:rsidRDefault="007645C4" w:rsidP="007645C4">
      <w:pPr>
        <w:ind w:firstLine="708"/>
        <w:jc w:val="both"/>
        <w:rPr>
          <w:rFonts w:eastAsia="Calibri"/>
          <w:szCs w:val="24"/>
          <w:highlight w:val="yellow"/>
        </w:rPr>
      </w:pPr>
    </w:p>
    <w:p w:rsidR="007645C4" w:rsidRPr="00CE1E9A" w:rsidRDefault="007645C4" w:rsidP="00DC514A">
      <w:pPr>
        <w:ind w:firstLine="708"/>
        <w:jc w:val="center"/>
        <w:rPr>
          <w:rFonts w:eastAsia="Calibri"/>
          <w:b/>
          <w:szCs w:val="24"/>
        </w:rPr>
      </w:pPr>
      <w:r w:rsidRPr="00CE1E9A">
        <w:rPr>
          <w:rFonts w:eastAsia="Calibri"/>
          <w:b/>
          <w:szCs w:val="24"/>
        </w:rPr>
        <w:t>ЗАКЛЮЧЕНИЕ:</w:t>
      </w:r>
    </w:p>
    <w:p w:rsidR="007645C4" w:rsidRPr="00CE1E9A" w:rsidRDefault="007645C4" w:rsidP="00DC514A">
      <w:pPr>
        <w:ind w:firstLine="708"/>
        <w:jc w:val="center"/>
        <w:rPr>
          <w:rFonts w:eastAsia="Calibri"/>
          <w:b/>
          <w:szCs w:val="24"/>
        </w:rPr>
      </w:pPr>
    </w:p>
    <w:p w:rsidR="007645C4" w:rsidRPr="00CE1E9A" w:rsidRDefault="007645C4" w:rsidP="007645C4">
      <w:pPr>
        <w:ind w:firstLine="708"/>
        <w:jc w:val="both"/>
        <w:rPr>
          <w:rFonts w:eastAsia="Calibri"/>
          <w:szCs w:val="24"/>
        </w:rPr>
      </w:pPr>
      <w:r w:rsidRPr="00CE1E9A">
        <w:rPr>
          <w:rFonts w:eastAsia="Calibri"/>
          <w:szCs w:val="24"/>
        </w:rPr>
        <w:t>- о необходимости прекращения дисциплинарного производства в отношении адвоката</w:t>
      </w:r>
      <w:r w:rsidR="002B507D">
        <w:rPr>
          <w:rFonts w:eastAsia="Calibri"/>
          <w:szCs w:val="24"/>
        </w:rPr>
        <w:t xml:space="preserve"> </w:t>
      </w:r>
      <w:r w:rsidR="000306D4">
        <w:rPr>
          <w:rFonts w:eastAsia="Calibri"/>
          <w:szCs w:val="24"/>
        </w:rPr>
        <w:t>П.М.В.</w:t>
      </w:r>
      <w:r w:rsidRPr="00CE1E9A">
        <w:rPr>
          <w:rFonts w:eastAsia="Calibri"/>
          <w:szCs w:val="24"/>
        </w:rPr>
        <w:t xml:space="preserve"> ввиду отсутствия в е</w:t>
      </w:r>
      <w:r w:rsidR="002B507D">
        <w:rPr>
          <w:rFonts w:eastAsia="Calibri"/>
          <w:szCs w:val="24"/>
        </w:rPr>
        <w:t>е</w:t>
      </w:r>
      <w:r w:rsidRPr="00CE1E9A">
        <w:rPr>
          <w:rFonts w:eastAsia="Calibri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0306D4">
        <w:rPr>
          <w:rFonts w:eastAsia="Calibri"/>
          <w:szCs w:val="24"/>
        </w:rPr>
        <w:t>Ж.</w:t>
      </w:r>
      <w:r w:rsidR="002B507D">
        <w:rPr>
          <w:rFonts w:eastAsia="Calibri"/>
          <w:szCs w:val="24"/>
        </w:rPr>
        <w:t>А.В.</w:t>
      </w:r>
    </w:p>
    <w:p w:rsidR="007645C4" w:rsidRPr="00CE1E9A" w:rsidRDefault="007645C4" w:rsidP="007645C4">
      <w:pPr>
        <w:ind w:firstLine="708"/>
        <w:jc w:val="both"/>
        <w:rPr>
          <w:rFonts w:eastAsia="Calibri"/>
          <w:szCs w:val="24"/>
        </w:rPr>
      </w:pPr>
    </w:p>
    <w:p w:rsidR="007645C4" w:rsidRPr="00CE1E9A" w:rsidRDefault="007645C4" w:rsidP="007645C4">
      <w:pPr>
        <w:ind w:firstLine="708"/>
        <w:jc w:val="both"/>
        <w:rPr>
          <w:rFonts w:eastAsia="Calibri"/>
          <w:szCs w:val="24"/>
        </w:rPr>
      </w:pPr>
    </w:p>
    <w:p w:rsidR="007645C4" w:rsidRPr="00CE1E9A" w:rsidRDefault="007645C4" w:rsidP="007645C4">
      <w:pPr>
        <w:ind w:firstLine="708"/>
        <w:jc w:val="both"/>
        <w:rPr>
          <w:rFonts w:eastAsia="Calibri"/>
          <w:szCs w:val="24"/>
        </w:rPr>
      </w:pPr>
    </w:p>
    <w:p w:rsidR="007645C4" w:rsidRPr="00CE1E9A" w:rsidRDefault="007645C4" w:rsidP="007645C4">
      <w:pPr>
        <w:ind w:firstLine="708"/>
        <w:jc w:val="both"/>
        <w:rPr>
          <w:rFonts w:eastAsia="Calibri"/>
          <w:szCs w:val="24"/>
        </w:rPr>
      </w:pPr>
    </w:p>
    <w:p w:rsidR="007645C4" w:rsidRPr="00CE1E9A" w:rsidRDefault="007645C4" w:rsidP="008B54A6">
      <w:pPr>
        <w:jc w:val="both"/>
        <w:rPr>
          <w:rFonts w:eastAsia="Calibri"/>
          <w:szCs w:val="24"/>
        </w:rPr>
      </w:pPr>
      <w:proofErr w:type="spellStart"/>
      <w:r w:rsidRPr="00CE1E9A">
        <w:rPr>
          <w:rFonts w:eastAsia="Calibri"/>
          <w:szCs w:val="24"/>
        </w:rPr>
        <w:t>И.о</w:t>
      </w:r>
      <w:proofErr w:type="spellEnd"/>
      <w:r w:rsidRPr="00CE1E9A">
        <w:rPr>
          <w:rFonts w:eastAsia="Calibri"/>
          <w:szCs w:val="24"/>
        </w:rPr>
        <w:t xml:space="preserve">. председателя Квалификационной комиссии </w:t>
      </w:r>
    </w:p>
    <w:p w:rsidR="007645C4" w:rsidRPr="007645C4" w:rsidRDefault="007645C4" w:rsidP="008B54A6">
      <w:pPr>
        <w:jc w:val="both"/>
        <w:rPr>
          <w:rFonts w:eastAsia="Calibri"/>
          <w:szCs w:val="24"/>
        </w:rPr>
      </w:pPr>
      <w:r w:rsidRPr="00CE1E9A">
        <w:rPr>
          <w:rFonts w:eastAsia="Calibri"/>
          <w:szCs w:val="24"/>
        </w:rPr>
        <w:t xml:space="preserve">Адвокатской палаты Московской области                                                 </w:t>
      </w:r>
      <w:r w:rsidR="00CE1E9A">
        <w:rPr>
          <w:rFonts w:eastAsia="Calibri"/>
          <w:szCs w:val="24"/>
        </w:rPr>
        <w:t xml:space="preserve">      Абрамович М.А.</w:t>
      </w: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Pr="00EC0862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6C8D96" w16cid:durableId="213F60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FA" w:rsidRDefault="00C172FA">
      <w:r>
        <w:separator/>
      </w:r>
    </w:p>
  </w:endnote>
  <w:endnote w:type="continuationSeparator" w:id="0">
    <w:p w:rsidR="00C172FA" w:rsidRDefault="00C1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FA" w:rsidRDefault="00C172FA">
      <w:r>
        <w:separator/>
      </w:r>
    </w:p>
  </w:footnote>
  <w:footnote w:type="continuationSeparator" w:id="0">
    <w:p w:rsidR="00C172FA" w:rsidRDefault="00C1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946B4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06D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FEB11AF"/>
    <w:multiLevelType w:val="hybridMultilevel"/>
    <w:tmpl w:val="2648F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8"/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306D4"/>
    <w:rsid w:val="000306F0"/>
    <w:rsid w:val="000310AD"/>
    <w:rsid w:val="00034D01"/>
    <w:rsid w:val="00037B0F"/>
    <w:rsid w:val="000555B8"/>
    <w:rsid w:val="00056198"/>
    <w:rsid w:val="00060661"/>
    <w:rsid w:val="000624A2"/>
    <w:rsid w:val="000632BE"/>
    <w:rsid w:val="000713E9"/>
    <w:rsid w:val="00071EB2"/>
    <w:rsid w:val="0007544D"/>
    <w:rsid w:val="00076C7D"/>
    <w:rsid w:val="00080246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34CE6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4123E"/>
    <w:rsid w:val="002418E4"/>
    <w:rsid w:val="00243D28"/>
    <w:rsid w:val="00244CF5"/>
    <w:rsid w:val="0024672D"/>
    <w:rsid w:val="00247143"/>
    <w:rsid w:val="002479B7"/>
    <w:rsid w:val="00252925"/>
    <w:rsid w:val="00253BCD"/>
    <w:rsid w:val="002579F1"/>
    <w:rsid w:val="00257EF4"/>
    <w:rsid w:val="00262DE2"/>
    <w:rsid w:val="00266B53"/>
    <w:rsid w:val="00272CB6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3E9"/>
    <w:rsid w:val="002A7B8B"/>
    <w:rsid w:val="002B07C1"/>
    <w:rsid w:val="002B47FA"/>
    <w:rsid w:val="002B507D"/>
    <w:rsid w:val="002C0004"/>
    <w:rsid w:val="002C1482"/>
    <w:rsid w:val="002C5577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37CB5"/>
    <w:rsid w:val="003416A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B297B"/>
    <w:rsid w:val="003C1EC6"/>
    <w:rsid w:val="003C231E"/>
    <w:rsid w:val="003D36A4"/>
    <w:rsid w:val="003D42FD"/>
    <w:rsid w:val="003D6472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1CB9"/>
    <w:rsid w:val="004B4698"/>
    <w:rsid w:val="004D17FE"/>
    <w:rsid w:val="004E38B8"/>
    <w:rsid w:val="004E4C9D"/>
    <w:rsid w:val="004E5E54"/>
    <w:rsid w:val="004E7F99"/>
    <w:rsid w:val="004F0F89"/>
    <w:rsid w:val="004F1B5C"/>
    <w:rsid w:val="004F34F8"/>
    <w:rsid w:val="004F76B9"/>
    <w:rsid w:val="00500D04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3C74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4CE9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5E2E"/>
    <w:rsid w:val="00757C0B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1607"/>
    <w:rsid w:val="007C6419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43EC1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2524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6B42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2ED6"/>
    <w:rsid w:val="00AA1AB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7465"/>
    <w:rsid w:val="00AE2876"/>
    <w:rsid w:val="00AF1D9A"/>
    <w:rsid w:val="00B02004"/>
    <w:rsid w:val="00B034C1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2FA"/>
    <w:rsid w:val="00C174DA"/>
    <w:rsid w:val="00C22C7F"/>
    <w:rsid w:val="00C25E94"/>
    <w:rsid w:val="00C2736D"/>
    <w:rsid w:val="00C27FCA"/>
    <w:rsid w:val="00C323D0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962EF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1E9A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DF58E3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07896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001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7784-F8D6-4B8B-A06B-3F778437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1011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23</cp:revision>
  <cp:lastPrinted>2018-12-10T07:23:00Z</cp:lastPrinted>
  <dcterms:created xsi:type="dcterms:W3CDTF">2019-09-18T13:24:00Z</dcterms:created>
  <dcterms:modified xsi:type="dcterms:W3CDTF">2022-04-11T14:11:00Z</dcterms:modified>
</cp:coreProperties>
</file>